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D6E9D" w:rsidTr="006D6E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D6E9D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D6E9D" w:rsidRDefault="006D6E9D" w:rsidP="006D6E9D">
                  <w:pPr>
                    <w:pStyle w:val="NormalWeb"/>
                    <w:spacing w:before="0" w:beforeAutospacing="0" w:after="0" w:afterAutospacing="0" w:line="383" w:lineRule="atLeast"/>
                    <w:jc w:val="center"/>
                    <w:rPr>
                      <w:rFonts w:ascii="Arial" w:hAnsi="Arial" w:cs="Arial"/>
                      <w:color w:val="B32424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="Arial" w:hAnsi="Arial" w:cs="Arial"/>
                      <w:color w:val="B32424"/>
                      <w:sz w:val="26"/>
                      <w:szCs w:val="26"/>
                    </w:rPr>
                    <w:t>Louisiana Knights of Columbus </w:t>
                  </w:r>
                </w:p>
                <w:p w:rsidR="006D6E9D" w:rsidRDefault="006D6E9D" w:rsidP="006D6E9D">
                  <w:pPr>
                    <w:pStyle w:val="NormalWeb"/>
                    <w:spacing w:before="0" w:beforeAutospacing="0" w:after="0" w:afterAutospacing="0" w:line="383" w:lineRule="atLeast"/>
                    <w:jc w:val="center"/>
                    <w:rPr>
                      <w:rFonts w:ascii="Arial" w:hAnsi="Arial" w:cs="Arial"/>
                      <w:color w:val="B32424"/>
                      <w:sz w:val="26"/>
                      <w:szCs w:val="26"/>
                    </w:rPr>
                  </w:pPr>
                  <w:r>
                    <w:rPr>
                      <w:rFonts w:ascii="Tahoma" w:hAnsi="Tahoma" w:cs="Tahoma"/>
                      <w:color w:val="B32424"/>
                      <w:sz w:val="26"/>
                      <w:szCs w:val="26"/>
                    </w:rPr>
                    <w:t>﻿</w:t>
                  </w:r>
                </w:p>
                <w:p w:rsidR="006D6E9D" w:rsidRDefault="006D6E9D" w:rsidP="006D6E9D">
                  <w:pPr>
                    <w:pStyle w:val="NormalWeb"/>
                    <w:spacing w:before="0" w:beforeAutospacing="0" w:after="0" w:afterAutospacing="0" w:line="383" w:lineRule="atLeast"/>
                    <w:jc w:val="center"/>
                    <w:rPr>
                      <w:rFonts w:ascii="Arial" w:hAnsi="Arial" w:cs="Arial"/>
                      <w:color w:val="B32424"/>
                      <w:sz w:val="26"/>
                      <w:szCs w:val="26"/>
                    </w:rPr>
                  </w:pPr>
                  <w:r>
                    <w:rPr>
                      <w:rStyle w:val="Strong"/>
                      <w:rFonts w:ascii="Arial" w:hAnsi="Arial" w:cs="Arial"/>
                      <w:color w:val="B32424"/>
                      <w:sz w:val="26"/>
                      <w:szCs w:val="26"/>
                    </w:rPr>
                    <w:t>Catholic Youth Leadership Award (C.Y.L.A.)</w:t>
                  </w:r>
                </w:p>
              </w:tc>
            </w:tr>
          </w:tbl>
          <w:p w:rsidR="006D6E9D" w:rsidRDefault="006D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E9D" w:rsidRDefault="006D6E9D" w:rsidP="006D6E9D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D6E9D" w:rsidTr="006D6E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D6E9D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D6E9D" w:rsidRDefault="006D6E9D" w:rsidP="006D6E9D">
                  <w:pPr>
                    <w:pStyle w:val="NormalWeb"/>
                    <w:spacing w:before="0" w:beforeAutospacing="0" w:after="0" w:afterAutospacing="0" w:line="338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C.Y.L.A. is the Knights of Columbus College Cash-Scholarship program for boys and girls who are Catholic.  This is open to any Louisiana high school senior who is Catholic.</w:t>
                  </w:r>
                </w:p>
              </w:tc>
            </w:tr>
          </w:tbl>
          <w:p w:rsidR="006D6E9D" w:rsidRDefault="006D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E9D" w:rsidRDefault="006D6E9D" w:rsidP="006D6E9D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D6E9D" w:rsidTr="006D6E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D6E9D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D6E9D" w:rsidRPr="006D6E9D" w:rsidRDefault="006D6E9D" w:rsidP="006D6E9D">
                  <w:pPr>
                    <w:pStyle w:val="NormalWeb"/>
                    <w:spacing w:before="0" w:beforeAutospacing="0" w:after="0" w:afterAutospacing="0" w:line="338" w:lineRule="atLeast"/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  <w:shd w:val="clear" w:color="auto" w:fill="D7E3BC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  <w:sz w:val="23"/>
                      <w:szCs w:val="23"/>
                      <w:shd w:val="clear" w:color="auto" w:fill="D7E3BC"/>
                    </w:rPr>
                    <w:t xml:space="preserve">Due Date to St. Andrew the Apostle </w:t>
                  </w:r>
                  <w:r w:rsidR="00FD303B">
                    <w:rPr>
                      <w:rStyle w:val="Strong"/>
                      <w:rFonts w:ascii="Arial" w:hAnsi="Arial" w:cs="Arial"/>
                      <w:color w:val="000000"/>
                      <w:sz w:val="23"/>
                      <w:szCs w:val="23"/>
                      <w:shd w:val="clear" w:color="auto" w:fill="D7E3BC"/>
                    </w:rPr>
                    <w:t xml:space="preserve">Church </w:t>
                  </w:r>
                  <w:r>
                    <w:rPr>
                      <w:rStyle w:val="Strong"/>
                      <w:rFonts w:ascii="Arial" w:hAnsi="Arial" w:cs="Arial"/>
                      <w:color w:val="000000"/>
                      <w:sz w:val="23"/>
                      <w:szCs w:val="23"/>
                      <w:shd w:val="clear" w:color="auto" w:fill="D7E3BC"/>
                    </w:rPr>
                    <w:t xml:space="preserve">by </w:t>
                  </w:r>
                  <w:r w:rsidR="00FD303B">
                    <w:rPr>
                      <w:rStyle w:val="Strong"/>
                      <w:rFonts w:ascii="Arial" w:hAnsi="Arial" w:cs="Arial"/>
                      <w:color w:val="000000"/>
                      <w:sz w:val="23"/>
                      <w:szCs w:val="23"/>
                      <w:shd w:val="clear" w:color="auto" w:fill="D7E3BC"/>
                    </w:rPr>
                    <w:t>Tuesday, January 25</w:t>
                  </w:r>
                  <w:r w:rsidR="00FD303B" w:rsidRPr="00FD303B">
                    <w:rPr>
                      <w:rStyle w:val="Strong"/>
                      <w:rFonts w:ascii="Arial" w:hAnsi="Arial" w:cs="Arial"/>
                      <w:color w:val="000000"/>
                      <w:sz w:val="23"/>
                      <w:szCs w:val="23"/>
                      <w:shd w:val="clear" w:color="auto" w:fill="D7E3BC"/>
                      <w:vertAlign w:val="superscript"/>
                    </w:rPr>
                    <w:t>th</w:t>
                  </w:r>
                  <w:r w:rsidR="00FD303B">
                    <w:rPr>
                      <w:rStyle w:val="Strong"/>
                      <w:rFonts w:ascii="Arial" w:hAnsi="Arial" w:cs="Arial"/>
                      <w:color w:val="000000"/>
                      <w:sz w:val="23"/>
                      <w:szCs w:val="23"/>
                      <w:shd w:val="clear" w:color="auto" w:fill="D7E3BC"/>
                    </w:rPr>
                    <w:t xml:space="preserve"> at 3:00 pm.</w:t>
                  </w:r>
                </w:p>
              </w:tc>
            </w:tr>
          </w:tbl>
          <w:p w:rsidR="006D6E9D" w:rsidRDefault="006D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E9D" w:rsidRDefault="006D6E9D" w:rsidP="006D6E9D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D6E9D" w:rsidTr="006D6E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D6E9D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D6E9D" w:rsidRDefault="006D6E9D">
                  <w:pPr>
                    <w:pStyle w:val="NormalWeb"/>
                    <w:spacing w:before="0" w:beforeAutospacing="0" w:after="0" w:afterAutospacing="0" w:line="338" w:lineRule="atLeast"/>
                    <w:divId w:val="189793037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Strong"/>
                      <w:rFonts w:ascii="Arial" w:hAnsi="Arial" w:cs="Arial"/>
                      <w:color w:val="953734"/>
                      <w:sz w:val="23"/>
                      <w:szCs w:val="23"/>
                    </w:rPr>
                    <w:t>To ensure applications are uniformly graded using the same standards and point system, you must use the Grading Guide.</w:t>
                  </w:r>
                </w:p>
              </w:tc>
            </w:tr>
          </w:tbl>
          <w:p w:rsidR="006D6E9D" w:rsidRDefault="006D6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E9D" w:rsidRDefault="006D6E9D" w:rsidP="006D6E9D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D6E9D" w:rsidTr="006D6E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D6E9D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150"/>
                    <w:gridCol w:w="3223"/>
                  </w:tblGrid>
                  <w:tr w:rsidR="006D6E9D">
                    <w:trPr>
                      <w:trHeight w:val="6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11"/>
                        <w:vAlign w:val="center"/>
                        <w:hideMark/>
                      </w:tcPr>
                      <w:p w:rsidR="006D6E9D" w:rsidRDefault="006D6E9D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6D6E9D" w:rsidRDefault="006D6E9D" w:rsidP="006D6E9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80EAFF"/>
                        <w:vAlign w:val="center"/>
                        <w:hideMark/>
                      </w:tcPr>
                      <w:p w:rsidR="006D6E9D" w:rsidRDefault="00FD303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hyperlink r:id="rId4" w:history="1">
                          <w:r w:rsidR="006D6E9D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000000"/>
                              <w:sz w:val="23"/>
                              <w:szCs w:val="23"/>
                              <w:bdr w:val="single" w:sz="48" w:space="0" w:color="80EAFF" w:frame="1"/>
                            </w:rPr>
                            <w:t>Click here for more details.</w:t>
                          </w:r>
                        </w:hyperlink>
                      </w:p>
                      <w:p w:rsidR="006D6E9D" w:rsidRDefault="006D6E9D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Click on Box for Link</w:t>
                        </w:r>
                      </w:p>
                    </w:tc>
                    <w:bookmarkStart w:id="0" w:name="_GoBack"/>
                    <w:bookmarkEnd w:id="0"/>
                  </w:tr>
                </w:tbl>
                <w:p w:rsidR="006D6E9D" w:rsidRDefault="006D6E9D">
                  <w:pPr>
                    <w:jc w:val="center"/>
                  </w:pPr>
                </w:p>
              </w:tc>
            </w:tr>
          </w:tbl>
          <w:p w:rsidR="006D6E9D" w:rsidRDefault="006D6E9D">
            <w:pPr>
              <w:rPr>
                <w:sz w:val="24"/>
                <w:szCs w:val="24"/>
              </w:rPr>
            </w:pPr>
          </w:p>
        </w:tc>
      </w:tr>
    </w:tbl>
    <w:p w:rsidR="006D6E9D" w:rsidRDefault="006D6E9D"/>
    <w:p w:rsidR="006D6E9D" w:rsidRDefault="00FD303B">
      <w:hyperlink r:id="rId5" w:history="1">
        <w:r w:rsidR="006D6E9D" w:rsidRPr="0030594F">
          <w:rPr>
            <w:rStyle w:val="Hyperlink"/>
          </w:rPr>
          <w:t>http://louisianakc.org/programs/cyla/?utm_source=newsletter&amp;utm_medium=email&amp;utm_campaign=CYLA+%28Catholic+Youth+Leadership+Award%29</w:t>
        </w:r>
      </w:hyperlink>
    </w:p>
    <w:p w:rsidR="006D6E9D" w:rsidRDefault="006D6E9D"/>
    <w:p w:rsidR="006D6E9D" w:rsidRDefault="006D6E9D"/>
    <w:sectPr w:rsidR="006D6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9D"/>
    <w:rsid w:val="00487805"/>
    <w:rsid w:val="006D6E9D"/>
    <w:rsid w:val="00F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0D2F"/>
  <w15:chartTrackingRefBased/>
  <w15:docId w15:val="{E0724360-5C6F-4624-BC43-6D387CD1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E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6E9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6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uisianakc.org/programs/cyla/?utm_source=newsletter&amp;utm_medium=email&amp;utm_campaign=CYLA+%28Catholic+Youth+Leadership+Award%29" TargetMode="External"/><Relationship Id="rId4" Type="http://schemas.openxmlformats.org/officeDocument/2006/relationships/hyperlink" Target="https://d38rqs2egh08o4.cloudfront.net/link_click/s3Cpud3PVK_cXMq2/c66f29cca4e88930b21daa200743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Valero Energy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Wax, Corey</dc:creator>
  <cp:keywords/>
  <dc:description/>
  <cp:lastModifiedBy>Wax, Corey</cp:lastModifiedBy>
  <cp:revision>2</cp:revision>
  <dcterms:created xsi:type="dcterms:W3CDTF">2021-11-17T02:51:00Z</dcterms:created>
  <dcterms:modified xsi:type="dcterms:W3CDTF">2021-11-17T03:04:00Z</dcterms:modified>
</cp:coreProperties>
</file>